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1" w:rsidRPr="007D60CB" w:rsidRDefault="000574DD" w:rsidP="009A66FB">
      <w:pPr>
        <w:jc w:val="center"/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3227705" y="357505"/>
            <wp:positionH relativeFrom="margin">
              <wp:align>left</wp:align>
            </wp:positionH>
            <wp:positionV relativeFrom="margin">
              <wp:align>top</wp:align>
            </wp:positionV>
            <wp:extent cx="1439545" cy="61341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set council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E01" w:rsidRPr="007D60CB" w:rsidRDefault="000574DD">
      <w:pPr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2409190" y="516255"/>
            <wp:positionH relativeFrom="margin">
              <wp:align>right</wp:align>
            </wp:positionH>
            <wp:positionV relativeFrom="margin">
              <wp:align>top</wp:align>
            </wp:positionV>
            <wp:extent cx="1439545" cy="66802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arbour Logo for all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696" w:rsidRPr="007D60CB" w:rsidRDefault="00244696" w:rsidP="002151C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74DD" w:rsidRPr="007D60CB" w:rsidRDefault="000574DD" w:rsidP="000574DD">
      <w:pPr>
        <w:rPr>
          <w:rFonts w:ascii="Arial" w:eastAsia="Times New Roman" w:hAnsi="Arial" w:cs="Arial"/>
          <w:b/>
          <w:sz w:val="24"/>
          <w:szCs w:val="24"/>
        </w:rPr>
      </w:pPr>
    </w:p>
    <w:p w:rsidR="007D60CB" w:rsidRPr="007D60CB" w:rsidRDefault="000574DD" w:rsidP="007D60CB">
      <w:pPr>
        <w:ind w:left="144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7D60CB" w:rsidRDefault="000574DD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>WEYMOUTH HARBOUR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5729">
        <w:rPr>
          <w:rFonts w:ascii="Arial" w:eastAsia="Times New Roman" w:hAnsi="Arial" w:cs="Arial"/>
          <w:b/>
          <w:sz w:val="24"/>
          <w:szCs w:val="24"/>
        </w:rPr>
        <w:t>–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189C">
        <w:rPr>
          <w:rFonts w:ascii="Arial" w:hAnsi="Arial" w:cs="Arial"/>
          <w:b/>
          <w:spacing w:val="-1"/>
          <w:sz w:val="24"/>
          <w:szCs w:val="24"/>
        </w:rPr>
        <w:t>HOT WORK PERMIT</w:t>
      </w:r>
    </w:p>
    <w:p w:rsidR="00157F6A" w:rsidRPr="00157F6A" w:rsidRDefault="00157F6A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Job Information</w:t>
      </w:r>
      <w:r w:rsidR="00F7270A" w:rsidRPr="00F7270A">
        <w:rPr>
          <w:rFonts w:ascii="Arial" w:hAnsi="Arial" w:cs="Arial"/>
          <w:b/>
        </w:rPr>
        <w:t>:</w:t>
      </w:r>
    </w:p>
    <w:p w:rsid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190"/>
        <w:gridCol w:w="4891"/>
      </w:tblGrid>
      <w:tr w:rsidR="007D60CB" w:rsidTr="007D60CB">
        <w:tc>
          <w:tcPr>
            <w:tcW w:w="5312" w:type="dxa"/>
          </w:tcPr>
          <w:p w:rsidR="007D60CB" w:rsidRDefault="007D60CB" w:rsidP="007D6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4995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Vessel Name (if applicable):</w:t>
            </w:r>
          </w:p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  <w:tr w:rsidR="007D60CB" w:rsidTr="007D60CB">
        <w:tc>
          <w:tcPr>
            <w:tcW w:w="10307" w:type="dxa"/>
            <w:gridSpan w:val="2"/>
          </w:tcPr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Description of work to be undertaken:</w:t>
            </w: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</w:tbl>
    <w:p w:rsidR="007D60CB" w:rsidRPr="007D60CB" w:rsidRDefault="007D60CB" w:rsidP="007D60CB">
      <w:pPr>
        <w:ind w:left="-426"/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Contractor Information: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4746"/>
        <w:gridCol w:w="5603"/>
      </w:tblGrid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Note: None of the above works are to be started without notifying the Harbour Office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7D60CB" w:rsidRPr="007D60CB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Area clear of dangerous/combustible materials/liquids? </w:t>
            </w:r>
          </w:p>
        </w:tc>
        <w:tc>
          <w:tcPr>
            <w:tcW w:w="2410" w:type="dxa"/>
          </w:tcPr>
          <w:p w:rsidR="007D60CB" w:rsidRPr="007D60CB" w:rsidRDefault="007D60CB" w:rsidP="007D60C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combustible materials/liquids covered or shielded?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Adjacent areas clear of dangerous/combustible materials/liquids?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of work adequately ventilated?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tabs>
                <w:tab w:val="left" w:pos="915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4A673F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‘hot work’ equipment in good order?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designated Area Supervisor?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lookout or assistant? (lone working)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875729" w:rsidRDefault="008D55D6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shielding available to protect members of the public?</w:t>
            </w:r>
          </w:p>
          <w:p w:rsidR="00875729" w:rsidRPr="00875729" w:rsidRDefault="00875729" w:rsidP="004A673F">
            <w:pPr>
              <w:pStyle w:val="ListParagraph"/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4A673F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insurance cover in place for the work being undertaken?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</w:tcPr>
          <w:p w:rsidR="007D60CB" w:rsidRPr="007D60CB" w:rsidRDefault="004A673F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Risk assessments completed?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</w:tbl>
    <w:p w:rsidR="008D55D6" w:rsidRDefault="008D55D6">
      <w:r>
        <w:br w:type="page"/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119"/>
      </w:tblGrid>
      <w:tr w:rsidR="007D60CB" w:rsidRPr="007D60CB" w:rsidTr="007D60CB">
        <w:tc>
          <w:tcPr>
            <w:tcW w:w="10349" w:type="dxa"/>
            <w:gridSpan w:val="3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Details of any site specific risks, special conditions, or precautions needed: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 commences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Works finishes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10349" w:type="dxa"/>
            <w:gridSpan w:val="3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have personally examined the above precautions and am satisfied that all necessary safety arrangements have been taken and will be maintained for the duration of the work.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will immediately report to Weymouth Harbour any incident accident or dangerous occurrence.</w:t>
            </w:r>
          </w:p>
          <w:p w:rsidR="00157F6A" w:rsidRDefault="007D60CB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I will inform Weymouth </w:t>
            </w:r>
            <w:r w:rsidR="004A673F">
              <w:rPr>
                <w:rFonts w:ascii="Arial" w:hAnsi="Arial" w:cs="Arial"/>
                <w:sz w:val="22"/>
                <w:szCs w:val="22"/>
              </w:rPr>
              <w:t>harbour when works are complete.</w:t>
            </w:r>
          </w:p>
          <w:p w:rsidR="004A673F" w:rsidRPr="007D60CB" w:rsidRDefault="004A673F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8D55D6" w:rsidRPr="008D55D6" w:rsidRDefault="008D55D6" w:rsidP="00F7270A">
      <w:pPr>
        <w:ind w:left="-284"/>
        <w:rPr>
          <w:rFonts w:ascii="Arial" w:hAnsi="Arial" w:cs="Arial"/>
          <w:b/>
          <w:u w:val="single"/>
        </w:rPr>
      </w:pPr>
      <w:r w:rsidRPr="008D55D6">
        <w:rPr>
          <w:rFonts w:ascii="Arial" w:hAnsi="Arial" w:cs="Arial"/>
          <w:b/>
          <w:u w:val="single"/>
        </w:rPr>
        <w:t>Fire Watch</w:t>
      </w:r>
    </w:p>
    <w:p w:rsidR="008D55D6" w:rsidRDefault="008D55D6" w:rsidP="00F7270A">
      <w:pPr>
        <w:ind w:left="-284"/>
        <w:rPr>
          <w:rFonts w:ascii="Arial" w:hAnsi="Arial" w:cs="Arial"/>
          <w:b/>
        </w:rPr>
      </w:pPr>
      <w:r w:rsidRPr="008D55D6">
        <w:rPr>
          <w:rFonts w:ascii="Arial" w:hAnsi="Arial" w:cs="Arial"/>
        </w:rPr>
        <w:t>Work areas and all adjacent areas to which sparks and heat might have spread</w:t>
      </w:r>
      <w:r>
        <w:rPr>
          <w:rFonts w:ascii="Arial" w:hAnsi="Arial" w:cs="Arial"/>
          <w:b/>
        </w:rPr>
        <w:t xml:space="preserve"> must be inspected immediately and for at least 30 minutes after the work has been completed to be found fire safe.</w:t>
      </w:r>
    </w:p>
    <w:p w:rsidR="008D55D6" w:rsidRDefault="008D55D6" w:rsidP="00F7270A">
      <w:pPr>
        <w:ind w:left="-284"/>
        <w:rPr>
          <w:rFonts w:ascii="Arial" w:hAnsi="Arial" w:cs="Arial"/>
          <w:b/>
        </w:rPr>
      </w:pPr>
    </w:p>
    <w:p w:rsidR="007D60CB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To be completed by Weymouth Harbour</w:t>
      </w:r>
    </w:p>
    <w:p w:rsidR="00F7270A" w:rsidRPr="00F7270A" w:rsidRDefault="00F7270A" w:rsidP="00F7270A">
      <w:pPr>
        <w:ind w:left="-284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704"/>
        <w:gridCol w:w="3526"/>
        <w:gridCol w:w="3119"/>
      </w:tblGrid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Granted: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Refused: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60CB" w:rsidRPr="007D60CB" w:rsidRDefault="007D60CB" w:rsidP="007D60CB">
      <w:pPr>
        <w:rPr>
          <w:rFonts w:ascii="Arial" w:hAnsi="Arial" w:cs="Arial"/>
          <w:sz w:val="24"/>
          <w:szCs w:val="24"/>
        </w:rPr>
      </w:pPr>
    </w:p>
    <w:p w:rsidR="00412E01" w:rsidRPr="00F7270A" w:rsidRDefault="00412E01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57F6A" w:rsidRDefault="00157F6A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157F6A" w:rsidP="00157F6A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D60CB">
        <w:rPr>
          <w:rFonts w:ascii="Arial" w:hAnsi="Arial" w:cs="Arial"/>
          <w:b/>
          <w:sz w:val="24"/>
          <w:szCs w:val="24"/>
        </w:rPr>
        <w:t xml:space="preserve">We are committed to protecting your personal data; our Privacy Notice can be found on our </w:t>
      </w:r>
      <w:hyperlink r:id="rId9" w:history="1">
        <w:r w:rsidRPr="007D60CB">
          <w:rPr>
            <w:rStyle w:val="Hyperlink"/>
            <w:rFonts w:ascii="Arial" w:hAnsi="Arial" w:cs="Arial"/>
            <w:b/>
            <w:sz w:val="24"/>
            <w:szCs w:val="24"/>
          </w:rPr>
          <w:t>website</w:t>
        </w:r>
      </w:hyperlink>
      <w:r w:rsidRPr="007D60CB">
        <w:rPr>
          <w:rFonts w:ascii="Arial" w:hAnsi="Arial" w:cs="Arial"/>
          <w:b/>
          <w:sz w:val="24"/>
          <w:szCs w:val="24"/>
        </w:rPr>
        <w:t xml:space="preserve"> or please ask for a copy.</w:t>
      </w: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Pr="00F7270A" w:rsidRDefault="00F7270A" w:rsidP="00F7270A">
      <w:pPr>
        <w:jc w:val="center"/>
        <w:rPr>
          <w:rFonts w:ascii="Arial" w:hAnsi="Arial" w:cs="Arial"/>
          <w:b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>Harbour Masters Office, 13 Custom House Quay, Weymouth. Dorset DT4 8BG</w:t>
      </w:r>
    </w:p>
    <w:p w:rsidR="00F7270A" w:rsidRPr="007D60CB" w:rsidRDefault="00F7270A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 xml:space="preserve">Email: </w:t>
      </w:r>
      <w:hyperlink r:id="rId10" w:history="1">
        <w:r w:rsidRPr="0007335E">
          <w:rPr>
            <w:rStyle w:val="Hyperlink"/>
            <w:rFonts w:ascii="Arial" w:hAnsi="Arial" w:cs="Arial"/>
            <w:sz w:val="24"/>
            <w:szCs w:val="24"/>
          </w:rPr>
          <w:t>weymouthharbour@dorsetcouncil.gov.uk</w:t>
        </w:r>
      </w:hyperlink>
    </w:p>
    <w:sectPr w:rsidR="00F7270A" w:rsidRPr="007D60CB" w:rsidSect="007D60CB">
      <w:type w:val="continuous"/>
      <w:pgSz w:w="11910" w:h="16840"/>
      <w:pgMar w:top="567" w:right="799" w:bottom="567" w:left="1338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54" w:rsidRDefault="00D47454">
      <w:r>
        <w:separator/>
      </w:r>
    </w:p>
  </w:endnote>
  <w:endnote w:type="continuationSeparator" w:id="0">
    <w:p w:rsidR="00D47454" w:rsidRDefault="00D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54" w:rsidRDefault="00D47454">
      <w:r>
        <w:separator/>
      </w:r>
    </w:p>
  </w:footnote>
  <w:footnote w:type="continuationSeparator" w:id="0">
    <w:p w:rsidR="00D47454" w:rsidRDefault="00D4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337"/>
    <w:multiLevelType w:val="hybridMultilevel"/>
    <w:tmpl w:val="FA66BD58"/>
    <w:lvl w:ilvl="0" w:tplc="51D4B6F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14C5B8">
      <w:start w:val="1"/>
      <w:numFmt w:val="decimal"/>
      <w:lvlText w:val="%2)"/>
      <w:lvlJc w:val="left"/>
      <w:pPr>
        <w:ind w:left="154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EE86A5C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B04842B4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708C0450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EB722330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100FF8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4D88E2EE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7DC67DB4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1" w15:restartNumberingAfterBreak="0">
    <w:nsid w:val="572627C9"/>
    <w:multiLevelType w:val="hybridMultilevel"/>
    <w:tmpl w:val="740A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4F6"/>
    <w:multiLevelType w:val="hybridMultilevel"/>
    <w:tmpl w:val="4BA69184"/>
    <w:lvl w:ilvl="0" w:tplc="F4B8BB6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C7ACF0C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2" w:tplc="877E7538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598E13E6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A68A682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6A9C750E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38EE6C56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A446AA9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DE48266C">
      <w:start w:val="1"/>
      <w:numFmt w:val="bullet"/>
      <w:lvlText w:val="•"/>
      <w:lvlJc w:val="left"/>
      <w:pPr>
        <w:ind w:left="802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1"/>
    <w:rsid w:val="000574DD"/>
    <w:rsid w:val="000D5123"/>
    <w:rsid w:val="00157F6A"/>
    <w:rsid w:val="001B6497"/>
    <w:rsid w:val="002151CC"/>
    <w:rsid w:val="00244696"/>
    <w:rsid w:val="002C2B1C"/>
    <w:rsid w:val="002D5DDA"/>
    <w:rsid w:val="00324B5F"/>
    <w:rsid w:val="00345BAD"/>
    <w:rsid w:val="0039189C"/>
    <w:rsid w:val="003A3497"/>
    <w:rsid w:val="003F5879"/>
    <w:rsid w:val="00400811"/>
    <w:rsid w:val="00412E01"/>
    <w:rsid w:val="004571BB"/>
    <w:rsid w:val="00493368"/>
    <w:rsid w:val="004A673F"/>
    <w:rsid w:val="004E65D1"/>
    <w:rsid w:val="004F4935"/>
    <w:rsid w:val="00730D82"/>
    <w:rsid w:val="007747ED"/>
    <w:rsid w:val="007D5319"/>
    <w:rsid w:val="007D60CB"/>
    <w:rsid w:val="00833E79"/>
    <w:rsid w:val="00875729"/>
    <w:rsid w:val="008764B8"/>
    <w:rsid w:val="008D55D6"/>
    <w:rsid w:val="00940062"/>
    <w:rsid w:val="0097440B"/>
    <w:rsid w:val="009A66FB"/>
    <w:rsid w:val="009E39FA"/>
    <w:rsid w:val="00A34239"/>
    <w:rsid w:val="00A47E8B"/>
    <w:rsid w:val="00B2586C"/>
    <w:rsid w:val="00B70567"/>
    <w:rsid w:val="00CA76A1"/>
    <w:rsid w:val="00D26808"/>
    <w:rsid w:val="00D47454"/>
    <w:rsid w:val="00D70626"/>
    <w:rsid w:val="00DD34AF"/>
    <w:rsid w:val="00E72858"/>
    <w:rsid w:val="00EF4BE0"/>
    <w:rsid w:val="00F32B82"/>
    <w:rsid w:val="00F7270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8AD85C7-12DF-45D4-9675-C00004C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97"/>
  </w:style>
  <w:style w:type="paragraph" w:styleId="Footer">
    <w:name w:val="footer"/>
    <w:basedOn w:val="Normal"/>
    <w:link w:val="Foot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97"/>
  </w:style>
  <w:style w:type="table" w:styleId="TableGrid">
    <w:name w:val="Table Grid"/>
    <w:basedOn w:val="TableNormal"/>
    <w:uiPriority w:val="59"/>
    <w:rsid w:val="00345BAD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ymouthharbour@dorset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ymouth-harbour.co.uk/fcimages/files/Weymouth%20Harbour%20GDPR-%20Privacy%20Notice%20-%202018_05_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at Height 2021</vt:lpstr>
    </vt:vector>
  </TitlesOfParts>
  <Company>WestDorset-Weymouth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Work Permit 2021</dc:title>
  <dc:creator>Lisa Cockerill</dc:creator>
  <cp:lastModifiedBy>Karen Hood</cp:lastModifiedBy>
  <cp:revision>3</cp:revision>
  <cp:lastPrinted>2021-02-02T13:22:00Z</cp:lastPrinted>
  <dcterms:created xsi:type="dcterms:W3CDTF">2021-02-02T13:26:00Z</dcterms:created>
  <dcterms:modified xsi:type="dcterms:W3CDTF">2021-02-02T13:32:00Z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2015-11-09T00:00:00Z</vt:filetime>
  </property>
</Properties>
</file>