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71C" w14:textId="77777777" w:rsidR="00FE4CE1" w:rsidRPr="00DB1405" w:rsidRDefault="00FE4CE1" w:rsidP="00FE4CE1">
      <w:pPr>
        <w:jc w:val="center"/>
        <w:rPr>
          <w:rFonts w:ascii="Arial" w:eastAsia="Times New Roman" w:hAnsi="Arial" w:cs="Arial"/>
          <w:sz w:val="24"/>
          <w:szCs w:val="24"/>
        </w:rPr>
      </w:pPr>
      <w:r w:rsidRPr="00DB1405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90F90F" wp14:editId="7AAF9DCC">
            <wp:simplePos x="3227705" y="357505"/>
            <wp:positionH relativeFrom="margin">
              <wp:align>left</wp:align>
            </wp:positionH>
            <wp:positionV relativeFrom="margin">
              <wp:align>top</wp:align>
            </wp:positionV>
            <wp:extent cx="1439545" cy="61341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set council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E0CC0" w14:textId="77777777" w:rsidR="00FE4CE1" w:rsidRPr="00DB1405" w:rsidRDefault="00FE4CE1" w:rsidP="00FE4CE1">
      <w:pPr>
        <w:rPr>
          <w:rFonts w:ascii="Arial" w:eastAsia="Times New Roman" w:hAnsi="Arial" w:cs="Arial"/>
          <w:sz w:val="24"/>
          <w:szCs w:val="24"/>
        </w:rPr>
      </w:pPr>
      <w:r w:rsidRPr="00DB1405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E4583C9" wp14:editId="0BDD866C">
            <wp:simplePos x="2409190" y="516255"/>
            <wp:positionH relativeFrom="margin">
              <wp:align>right</wp:align>
            </wp:positionH>
            <wp:positionV relativeFrom="margin">
              <wp:align>top</wp:align>
            </wp:positionV>
            <wp:extent cx="1439545" cy="66802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arbour Logo for all do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C08B4" w14:textId="77777777" w:rsidR="00FE4CE1" w:rsidRPr="00DB1405" w:rsidRDefault="00FE4CE1" w:rsidP="00FE4CE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46AB0C" w14:textId="77777777" w:rsidR="00FE4CE1" w:rsidRPr="00DB1405" w:rsidRDefault="00FE4CE1" w:rsidP="00FE4CE1">
      <w:pPr>
        <w:rPr>
          <w:rFonts w:ascii="Arial" w:eastAsia="Times New Roman" w:hAnsi="Arial" w:cs="Arial"/>
          <w:b/>
          <w:sz w:val="24"/>
          <w:szCs w:val="24"/>
        </w:rPr>
      </w:pPr>
    </w:p>
    <w:p w14:paraId="5E1CB40A" w14:textId="77777777" w:rsidR="00FE4CE1" w:rsidRPr="00DB1405" w:rsidRDefault="00FE4CE1" w:rsidP="00FE4CE1">
      <w:pPr>
        <w:ind w:left="144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1405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424EA8B4" w14:textId="5A89C509" w:rsidR="00003DD9" w:rsidRDefault="00FE4CE1" w:rsidP="00FE4CE1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1405">
        <w:rPr>
          <w:rFonts w:ascii="Arial" w:eastAsia="Times New Roman" w:hAnsi="Arial" w:cs="Arial"/>
          <w:b/>
          <w:sz w:val="24"/>
          <w:szCs w:val="24"/>
        </w:rPr>
        <w:t>WEYMOUTH HARBOUR</w:t>
      </w:r>
    </w:p>
    <w:p w14:paraId="0E33C4D1" w14:textId="721C49F8" w:rsidR="00FE4CE1" w:rsidRPr="00DB1405" w:rsidRDefault="00FE4CE1" w:rsidP="00FE4CE1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1405">
        <w:rPr>
          <w:rFonts w:ascii="Arial" w:eastAsia="Times New Roman" w:hAnsi="Arial" w:cs="Arial"/>
          <w:b/>
          <w:sz w:val="24"/>
          <w:szCs w:val="24"/>
        </w:rPr>
        <w:t xml:space="preserve">CONTRACTOR </w:t>
      </w:r>
      <w:r w:rsidR="00003DD9">
        <w:rPr>
          <w:rFonts w:ascii="Arial" w:eastAsia="Times New Roman" w:hAnsi="Arial" w:cs="Arial"/>
          <w:b/>
          <w:sz w:val="24"/>
          <w:szCs w:val="24"/>
        </w:rPr>
        <w:t>DECLARATION</w:t>
      </w:r>
    </w:p>
    <w:p w14:paraId="20922F2A" w14:textId="77777777" w:rsidR="00DB1405" w:rsidRDefault="00DB1405" w:rsidP="00FE4CE1">
      <w:pPr>
        <w:ind w:left="-284"/>
        <w:rPr>
          <w:rFonts w:ascii="Arial" w:hAnsi="Arial" w:cs="Arial"/>
          <w:b/>
          <w:sz w:val="24"/>
          <w:szCs w:val="24"/>
        </w:rPr>
      </w:pPr>
    </w:p>
    <w:p w14:paraId="23282AE9" w14:textId="57424186" w:rsidR="00FE4CE1" w:rsidRPr="00003DD9" w:rsidRDefault="00FE4CE1" w:rsidP="00FE4CE1">
      <w:pPr>
        <w:ind w:left="-284"/>
        <w:rPr>
          <w:rFonts w:ascii="Arial" w:hAnsi="Arial" w:cs="Arial"/>
          <w:b/>
          <w:sz w:val="24"/>
          <w:szCs w:val="24"/>
        </w:rPr>
      </w:pPr>
      <w:r w:rsidRPr="00003DD9">
        <w:rPr>
          <w:rFonts w:ascii="Arial" w:hAnsi="Arial" w:cs="Arial"/>
          <w:b/>
          <w:sz w:val="24"/>
          <w:szCs w:val="24"/>
        </w:rPr>
        <w:t>Contractor Information</w:t>
      </w:r>
    </w:p>
    <w:p w14:paraId="5702FF84" w14:textId="77777777" w:rsidR="00FE4CE1" w:rsidRPr="00DB1405" w:rsidRDefault="00FE4CE1" w:rsidP="00FE4C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94" w:type="dxa"/>
        <w:tblInd w:w="-318" w:type="dxa"/>
        <w:tblLook w:val="04A0" w:firstRow="1" w:lastRow="0" w:firstColumn="1" w:lastColumn="0" w:noHBand="0" w:noVBand="1"/>
      </w:tblPr>
      <w:tblGrid>
        <w:gridCol w:w="4746"/>
        <w:gridCol w:w="5348"/>
      </w:tblGrid>
      <w:tr w:rsidR="00FE4CE1" w:rsidRPr="00DB1405" w14:paraId="3B0DB781" w14:textId="77777777" w:rsidTr="00FE4CE1">
        <w:tc>
          <w:tcPr>
            <w:tcW w:w="4746" w:type="dxa"/>
          </w:tcPr>
          <w:p w14:paraId="291140BF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15EDB868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8192A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14:paraId="267A409E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Company:</w:t>
            </w:r>
          </w:p>
        </w:tc>
      </w:tr>
      <w:tr w:rsidR="00FE4CE1" w:rsidRPr="00DB1405" w14:paraId="5CD1083E" w14:textId="77777777" w:rsidTr="00FE4CE1">
        <w:tc>
          <w:tcPr>
            <w:tcW w:w="4746" w:type="dxa"/>
          </w:tcPr>
          <w:p w14:paraId="18459BFE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417E27BB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6FD36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CD703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15220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86CC4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14:paraId="43317E8F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FE4CE1" w:rsidRPr="00DB1405" w14:paraId="0CC2B9F0" w14:textId="77777777" w:rsidTr="00FE4CE1">
        <w:tc>
          <w:tcPr>
            <w:tcW w:w="4746" w:type="dxa"/>
          </w:tcPr>
          <w:p w14:paraId="5A3619A0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6881E690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7218A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14:paraId="274E954F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</w:tbl>
    <w:p w14:paraId="2563F58B" w14:textId="77777777" w:rsidR="00FE4CE1" w:rsidRPr="00DB1405" w:rsidRDefault="00FE4CE1" w:rsidP="00FE4C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081"/>
      </w:tblGrid>
      <w:tr w:rsidR="00FE4CE1" w:rsidRPr="00DB1405" w14:paraId="4F51A78B" w14:textId="77777777" w:rsidTr="00FE4CE1">
        <w:tc>
          <w:tcPr>
            <w:tcW w:w="10081" w:type="dxa"/>
          </w:tcPr>
          <w:p w14:paraId="06CFA8AC" w14:textId="23D8A4EC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Core Business (a brief description of the services you provide)</w:t>
            </w:r>
            <w:r w:rsidR="00003DD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86736C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6E521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0F63C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32E12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B2CF4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839E5" w14:textId="77777777" w:rsidR="00FE4CE1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1FB4E" w14:textId="77777777" w:rsidR="00DB1405" w:rsidRPr="00DB1405" w:rsidRDefault="00DB1405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2B581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9EB5C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6E590" w14:textId="77777777" w:rsidR="00FE4CE1" w:rsidRPr="00DB1405" w:rsidRDefault="00FE4CE1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55E5C" w14:textId="77777777" w:rsidR="00FE4CE1" w:rsidRPr="00DB1405" w:rsidRDefault="00FE4CE1" w:rsidP="00FE4CE1">
      <w:pPr>
        <w:ind w:left="-28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E4CE1" w:rsidRPr="00DB1405" w14:paraId="51DCD947" w14:textId="77777777" w:rsidTr="00FE4CE1">
        <w:tc>
          <w:tcPr>
            <w:tcW w:w="10065" w:type="dxa"/>
          </w:tcPr>
          <w:p w14:paraId="1F51A140" w14:textId="493BB326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 xml:space="preserve">References (Please provide contact details for two customers or companies who </w:t>
            </w:r>
            <w:proofErr w:type="gramStart"/>
            <w:r w:rsidRPr="00DB1405">
              <w:rPr>
                <w:rFonts w:ascii="Arial" w:hAnsi="Arial" w:cs="Arial"/>
                <w:sz w:val="24"/>
                <w:szCs w:val="24"/>
              </w:rPr>
              <w:t>are able to</w:t>
            </w:r>
            <w:proofErr w:type="gramEnd"/>
            <w:r w:rsidRPr="00DB1405">
              <w:rPr>
                <w:rFonts w:ascii="Arial" w:hAnsi="Arial" w:cs="Arial"/>
                <w:sz w:val="24"/>
                <w:szCs w:val="24"/>
              </w:rPr>
              <w:t xml:space="preserve"> give us further information on your services, this information will be treated confidentially and used for this reference check only)</w:t>
            </w:r>
            <w:r w:rsidR="00003DD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A3E613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E27DE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C35A1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2545A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AEC12" w14:textId="77777777" w:rsidR="00FE4CE1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F2D2D" w14:textId="77777777" w:rsidR="00DB1405" w:rsidRPr="00DB1405" w:rsidRDefault="00DB1405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511DB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AD7B9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2B3E4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C09F2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653C4" w14:textId="77777777" w:rsidR="00FE4CE1" w:rsidRPr="00DB1405" w:rsidRDefault="00FE4CE1" w:rsidP="00E41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871A6" w14:textId="77777777" w:rsidR="00FE4CE1" w:rsidRPr="00DB1405" w:rsidRDefault="00FE4CE1" w:rsidP="00FE4CE1">
            <w:pPr>
              <w:ind w:left="-539" w:firstLine="53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48D2" w14:textId="77777777" w:rsidR="00FE4CE1" w:rsidRDefault="00FE4CE1" w:rsidP="00FE4CE1">
      <w:pPr>
        <w:rPr>
          <w:rFonts w:ascii="Arial" w:hAnsi="Arial" w:cs="Arial"/>
          <w:sz w:val="24"/>
          <w:szCs w:val="24"/>
        </w:rPr>
      </w:pPr>
    </w:p>
    <w:p w14:paraId="3FB1DC08" w14:textId="77777777" w:rsidR="00003DD9" w:rsidRDefault="00003DD9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75E5378" w14:textId="2991672E" w:rsidR="00DB1405" w:rsidRDefault="00003DD9" w:rsidP="00003DD9">
      <w:pPr>
        <w:ind w:left="-284"/>
        <w:rPr>
          <w:rFonts w:ascii="Arial" w:hAnsi="Arial" w:cs="Arial"/>
          <w:b/>
          <w:sz w:val="24"/>
          <w:szCs w:val="24"/>
        </w:rPr>
      </w:pPr>
      <w:r w:rsidRPr="00DB1405">
        <w:rPr>
          <w:rFonts w:ascii="Arial" w:hAnsi="Arial" w:cs="Arial"/>
          <w:b/>
          <w:sz w:val="24"/>
          <w:szCs w:val="24"/>
        </w:rPr>
        <w:lastRenderedPageBreak/>
        <w:t>Contractors Declaration</w:t>
      </w:r>
    </w:p>
    <w:p w14:paraId="4A3016AB" w14:textId="77777777" w:rsidR="00003DD9" w:rsidRDefault="00003DD9" w:rsidP="00003D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3DD9" w:rsidRPr="00DB1405" w14:paraId="5D572F83" w14:textId="77777777" w:rsidTr="00FE4CE1">
        <w:tc>
          <w:tcPr>
            <w:tcW w:w="10065" w:type="dxa"/>
          </w:tcPr>
          <w:p w14:paraId="74C4D386" w14:textId="6BE48A93" w:rsidR="00003DD9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I hereby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405">
              <w:rPr>
                <w:rFonts w:ascii="Arial" w:hAnsi="Arial" w:cs="Arial"/>
                <w:sz w:val="24"/>
                <w:szCs w:val="24"/>
              </w:rPr>
              <w:t>acknowledge receiving and understand</w:t>
            </w:r>
            <w:r w:rsidR="004A2524">
              <w:rPr>
                <w:rFonts w:ascii="Arial" w:hAnsi="Arial" w:cs="Arial"/>
                <w:sz w:val="24"/>
                <w:szCs w:val="24"/>
              </w:rPr>
              <w:t>ing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Weymouth </w:t>
            </w:r>
            <w:proofErr w:type="spellStart"/>
            <w:r w:rsidRPr="00DB1405">
              <w:rPr>
                <w:rFonts w:ascii="Arial" w:hAnsi="Arial" w:cs="Arial"/>
                <w:sz w:val="24"/>
                <w:szCs w:val="24"/>
              </w:rPr>
              <w:t>Harbour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B140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DB1405">
              <w:rPr>
                <w:rFonts w:ascii="Arial" w:hAnsi="Arial" w:cs="Arial"/>
                <w:sz w:val="24"/>
                <w:szCs w:val="24"/>
              </w:rPr>
              <w:t xml:space="preserve"> health and safety</w:t>
            </w:r>
            <w:r w:rsidR="004A2524">
              <w:rPr>
                <w:rFonts w:ascii="Arial" w:hAnsi="Arial" w:cs="Arial"/>
                <w:sz w:val="24"/>
                <w:szCs w:val="24"/>
              </w:rPr>
              <w:t xml:space="preserve"> conditions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and agree to </w:t>
            </w:r>
            <w:proofErr w:type="gramStart"/>
            <w:r w:rsidRPr="00DB1405">
              <w:rPr>
                <w:rFonts w:ascii="Arial" w:hAnsi="Arial" w:cs="Arial"/>
                <w:sz w:val="24"/>
                <w:szCs w:val="24"/>
              </w:rPr>
              <w:t>abide by them</w:t>
            </w:r>
            <w:r>
              <w:rPr>
                <w:rFonts w:ascii="Arial" w:hAnsi="Arial" w:cs="Arial"/>
                <w:sz w:val="24"/>
                <w:szCs w:val="24"/>
              </w:rPr>
              <w:t xml:space="preserve"> at all times</w:t>
            </w:r>
            <w:proofErr w:type="gramEnd"/>
            <w:r w:rsidRPr="00DB14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E15A70" w14:textId="77777777" w:rsidR="00003DD9" w:rsidRPr="00DB1405" w:rsidRDefault="00003DD9" w:rsidP="008940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3DD9" w:rsidRPr="00DB1405" w14:paraId="04ED9626" w14:textId="77777777" w:rsidTr="00FE4CE1">
        <w:tc>
          <w:tcPr>
            <w:tcW w:w="10065" w:type="dxa"/>
          </w:tcPr>
          <w:p w14:paraId="46906C0F" w14:textId="73C06B51" w:rsidR="00003DD9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 xml:space="preserve">I declare the information I have provided </w:t>
            </w:r>
            <w:r w:rsidR="004A2524">
              <w:rPr>
                <w:rFonts w:ascii="Arial" w:hAnsi="Arial" w:cs="Arial"/>
                <w:sz w:val="24"/>
                <w:szCs w:val="24"/>
              </w:rPr>
              <w:t xml:space="preserve">in this form </w:t>
            </w:r>
            <w:r w:rsidRPr="00DB1405">
              <w:rPr>
                <w:rFonts w:ascii="Arial" w:hAnsi="Arial" w:cs="Arial"/>
                <w:sz w:val="24"/>
                <w:szCs w:val="24"/>
              </w:rPr>
              <w:t>is accurate and true.</w:t>
            </w:r>
          </w:p>
          <w:p w14:paraId="00A63FE3" w14:textId="77777777" w:rsidR="00003DD9" w:rsidRPr="00DB1405" w:rsidRDefault="00003DD9" w:rsidP="008940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3DD9" w:rsidRPr="00DB1405" w14:paraId="3F258B79" w14:textId="77777777" w:rsidTr="00FE4CE1">
        <w:tc>
          <w:tcPr>
            <w:tcW w:w="10065" w:type="dxa"/>
          </w:tcPr>
          <w:p w14:paraId="4781F408" w14:textId="77777777" w:rsidR="00003DD9" w:rsidRPr="00DB1405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 xml:space="preserve">I agree to ensure that </w:t>
            </w:r>
            <w:proofErr w:type="gramStart"/>
            <w:r w:rsidRPr="00DB1405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DB1405">
              <w:rPr>
                <w:rFonts w:ascii="Arial" w:hAnsi="Arial" w:cs="Arial"/>
                <w:sz w:val="24"/>
                <w:szCs w:val="24"/>
              </w:rPr>
              <w:t xml:space="preserve"> my employees, agents or subcontractors are fully aware of these requirements and shall agree to abide by them at all times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FBB397" w14:textId="77777777" w:rsidR="00003DD9" w:rsidRPr="00DB1405" w:rsidRDefault="00003DD9" w:rsidP="008940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3DD9" w:rsidRPr="00DB1405" w14:paraId="54358197" w14:textId="77777777" w:rsidTr="00FE4CE1">
        <w:tc>
          <w:tcPr>
            <w:tcW w:w="10065" w:type="dxa"/>
          </w:tcPr>
          <w:p w14:paraId="4945533B" w14:textId="73EAB379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agree to 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comply with Health and Safety at Work </w:t>
            </w:r>
            <w:r w:rsidR="004A2524">
              <w:rPr>
                <w:rFonts w:ascii="Arial" w:hAnsi="Arial" w:cs="Arial"/>
                <w:sz w:val="24"/>
                <w:szCs w:val="24"/>
              </w:rPr>
              <w:t>R</w:t>
            </w:r>
            <w:r w:rsidRPr="00DB1405">
              <w:rPr>
                <w:rFonts w:ascii="Arial" w:hAnsi="Arial" w:cs="Arial"/>
                <w:sz w:val="24"/>
                <w:szCs w:val="24"/>
              </w:rPr>
              <w:t>egulations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B9566E" w14:textId="31B00890" w:rsidR="00003DD9" w:rsidRPr="00DB1405" w:rsidRDefault="00003DD9" w:rsidP="008940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3DD9" w:rsidRPr="00DB1405" w14:paraId="7D3F9ED5" w14:textId="77777777" w:rsidTr="00FE4CE1">
        <w:tc>
          <w:tcPr>
            <w:tcW w:w="10065" w:type="dxa"/>
          </w:tcPr>
          <w:p w14:paraId="4B3EDAC2" w14:textId="77777777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Pr="00DB1405">
              <w:rPr>
                <w:rFonts w:ascii="Arial" w:hAnsi="Arial" w:cs="Arial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Weymouth Harbour with a risk assessment and method statement relevant to </w:t>
            </w: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work being undertaken.</w:t>
            </w:r>
          </w:p>
          <w:p w14:paraId="5AFB7EE3" w14:textId="0396CCE3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DD9" w:rsidRPr="00DB1405" w14:paraId="0B57EA8E" w14:textId="77777777" w:rsidTr="00FE4CE1">
        <w:tc>
          <w:tcPr>
            <w:tcW w:w="10065" w:type="dxa"/>
          </w:tcPr>
          <w:p w14:paraId="55788625" w14:textId="359A3D08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ensure that any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dangerous/combustible materials /liquids a</w:t>
            </w:r>
            <w:r w:rsidR="004A2524">
              <w:rPr>
                <w:rFonts w:ascii="Arial" w:hAnsi="Arial" w:cs="Arial"/>
                <w:sz w:val="24"/>
                <w:szCs w:val="24"/>
              </w:rPr>
              <w:t>re</w:t>
            </w:r>
            <w:r w:rsidRPr="00DB1405">
              <w:rPr>
                <w:rFonts w:ascii="Arial" w:hAnsi="Arial" w:cs="Arial"/>
                <w:sz w:val="24"/>
                <w:szCs w:val="24"/>
              </w:rPr>
              <w:t xml:space="preserve"> safe for </w:t>
            </w:r>
            <w:r w:rsidR="004A252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B1405">
              <w:rPr>
                <w:rFonts w:ascii="Arial" w:hAnsi="Arial" w:cs="Arial"/>
                <w:sz w:val="24"/>
                <w:szCs w:val="24"/>
              </w:rPr>
              <w:t>work to be undertaken?</w:t>
            </w:r>
          </w:p>
          <w:p w14:paraId="477FC290" w14:textId="455B2A74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DD9" w:rsidRPr="00DB1405" w14:paraId="54D05819" w14:textId="77777777" w:rsidTr="00FE4CE1">
        <w:tc>
          <w:tcPr>
            <w:tcW w:w="10065" w:type="dxa"/>
          </w:tcPr>
          <w:p w14:paraId="59E86A2F" w14:textId="77777777" w:rsidR="00003DD9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99CC4" w14:textId="77777777" w:rsidR="00003DD9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C74DB" w14:textId="443E7274" w:rsidR="00003DD9" w:rsidRPr="00DB1405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Signature of contractor …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…………………………………….  Date </w:t>
            </w:r>
            <w:r w:rsidRPr="00DB1405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14:paraId="20CBAC2F" w14:textId="77777777" w:rsidR="00003DD9" w:rsidRPr="00DB1405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94A83" w14:textId="77777777" w:rsidR="00003DD9" w:rsidRPr="00DB1405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C4959" w14:textId="77777777" w:rsidR="00003DD9" w:rsidRDefault="00003DD9" w:rsidP="00003DD9">
            <w:pPr>
              <w:rPr>
                <w:rFonts w:ascii="Arial" w:hAnsi="Arial" w:cs="Arial"/>
                <w:sz w:val="24"/>
                <w:szCs w:val="24"/>
              </w:rPr>
            </w:pPr>
            <w:r w:rsidRPr="00DB1405">
              <w:rPr>
                <w:rFonts w:ascii="Arial" w:hAnsi="Arial" w:cs="Arial"/>
                <w:sz w:val="24"/>
                <w:szCs w:val="24"/>
              </w:rPr>
              <w:t>Please print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405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14:paraId="32924D66" w14:textId="77777777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B27BD" w14:textId="2DBFCFC4" w:rsidR="00003DD9" w:rsidRDefault="00003DD9" w:rsidP="00894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36A1E" w14:textId="7C0682C0" w:rsidR="00DB1405" w:rsidRDefault="00DB1405" w:rsidP="00FE4CE1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14:paraId="20D2EFB2" w14:textId="77777777" w:rsidR="00003DD9" w:rsidRPr="00DB1405" w:rsidRDefault="00003DD9" w:rsidP="00FE4CE1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14:paraId="3DBAC888" w14:textId="77777777" w:rsidR="00FE4CE1" w:rsidRPr="00DB1405" w:rsidRDefault="00FE4CE1" w:rsidP="00FE4CE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DB1405">
        <w:rPr>
          <w:rFonts w:ascii="Arial" w:hAnsi="Arial" w:cs="Arial"/>
          <w:b/>
          <w:sz w:val="24"/>
          <w:szCs w:val="24"/>
        </w:rPr>
        <w:t xml:space="preserve">We are committed to protecting your personal data; our Privacy Notice can be found on our </w:t>
      </w:r>
      <w:hyperlink r:id="rId7" w:history="1">
        <w:r w:rsidRPr="00DB1405">
          <w:rPr>
            <w:rStyle w:val="Hyperlink"/>
            <w:rFonts w:ascii="Arial" w:hAnsi="Arial" w:cs="Arial"/>
            <w:b/>
            <w:sz w:val="24"/>
            <w:szCs w:val="24"/>
          </w:rPr>
          <w:t>website</w:t>
        </w:r>
      </w:hyperlink>
      <w:r w:rsidRPr="00DB1405">
        <w:rPr>
          <w:rFonts w:ascii="Arial" w:hAnsi="Arial" w:cs="Arial"/>
          <w:b/>
          <w:sz w:val="24"/>
          <w:szCs w:val="24"/>
        </w:rPr>
        <w:t xml:space="preserve"> or please ask for a copy.</w:t>
      </w:r>
    </w:p>
    <w:p w14:paraId="41ABD5C2" w14:textId="77777777" w:rsidR="00FE4CE1" w:rsidRPr="00DB1405" w:rsidRDefault="00FE4CE1" w:rsidP="00FE4CE1">
      <w:pPr>
        <w:jc w:val="center"/>
        <w:rPr>
          <w:rFonts w:ascii="Arial" w:hAnsi="Arial" w:cs="Arial"/>
          <w:b/>
          <w:sz w:val="24"/>
          <w:szCs w:val="24"/>
        </w:rPr>
      </w:pPr>
    </w:p>
    <w:p w14:paraId="783450D6" w14:textId="77777777" w:rsidR="00FE4CE1" w:rsidRPr="00DB1405" w:rsidRDefault="00FE4CE1" w:rsidP="00FE4CE1">
      <w:pPr>
        <w:jc w:val="center"/>
        <w:rPr>
          <w:rFonts w:ascii="Arial" w:hAnsi="Arial" w:cs="Arial"/>
          <w:b/>
          <w:sz w:val="24"/>
          <w:szCs w:val="24"/>
        </w:rPr>
      </w:pPr>
    </w:p>
    <w:p w14:paraId="0A0E0806" w14:textId="77777777" w:rsidR="00FE4CE1" w:rsidRPr="00DB1405" w:rsidRDefault="00FE4CE1" w:rsidP="00FE4CE1">
      <w:pPr>
        <w:jc w:val="center"/>
        <w:rPr>
          <w:rFonts w:ascii="Arial" w:hAnsi="Arial" w:cs="Arial"/>
          <w:b/>
          <w:sz w:val="24"/>
          <w:szCs w:val="24"/>
        </w:rPr>
      </w:pPr>
      <w:r w:rsidRPr="00DB1405">
        <w:rPr>
          <w:rFonts w:ascii="Arial" w:hAnsi="Arial" w:cs="Arial"/>
          <w:b/>
          <w:sz w:val="24"/>
          <w:szCs w:val="24"/>
        </w:rPr>
        <w:t xml:space="preserve">Harbour </w:t>
      </w:r>
      <w:proofErr w:type="gramStart"/>
      <w:r w:rsidRPr="00DB1405">
        <w:rPr>
          <w:rFonts w:ascii="Arial" w:hAnsi="Arial" w:cs="Arial"/>
          <w:b/>
          <w:sz w:val="24"/>
          <w:szCs w:val="24"/>
        </w:rPr>
        <w:t>Masters</w:t>
      </w:r>
      <w:proofErr w:type="gramEnd"/>
      <w:r w:rsidRPr="00DB1405">
        <w:rPr>
          <w:rFonts w:ascii="Arial" w:hAnsi="Arial" w:cs="Arial"/>
          <w:b/>
          <w:sz w:val="24"/>
          <w:szCs w:val="24"/>
        </w:rPr>
        <w:t xml:space="preserve"> Office, 13 Custom House Quay, Weymouth. Dorset DT4 8BG</w:t>
      </w:r>
    </w:p>
    <w:p w14:paraId="57567F68" w14:textId="77777777" w:rsidR="00FE4CE1" w:rsidRPr="00DB1405" w:rsidRDefault="00FE4CE1" w:rsidP="00FE4CE1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B1405">
        <w:rPr>
          <w:rFonts w:ascii="Arial" w:hAnsi="Arial" w:cs="Arial"/>
          <w:b/>
          <w:sz w:val="24"/>
          <w:szCs w:val="24"/>
        </w:rPr>
        <w:t xml:space="preserve">Email: </w:t>
      </w:r>
      <w:hyperlink r:id="rId8" w:history="1">
        <w:r w:rsidRPr="00DB1405">
          <w:rPr>
            <w:rStyle w:val="Hyperlink"/>
            <w:rFonts w:ascii="Arial" w:hAnsi="Arial" w:cs="Arial"/>
            <w:sz w:val="24"/>
            <w:szCs w:val="24"/>
          </w:rPr>
          <w:t>weymouthharbour@dorsetcouncil.gov.uk</w:t>
        </w:r>
      </w:hyperlink>
    </w:p>
    <w:p w14:paraId="2C629F96" w14:textId="77777777" w:rsidR="00FE4CE1" w:rsidRPr="00DB1405" w:rsidRDefault="00FE4CE1" w:rsidP="00FE4CE1">
      <w:pPr>
        <w:ind w:left="-284"/>
        <w:rPr>
          <w:rFonts w:ascii="Arial" w:hAnsi="Arial" w:cs="Arial"/>
          <w:b/>
          <w:sz w:val="24"/>
          <w:szCs w:val="24"/>
        </w:rPr>
      </w:pPr>
    </w:p>
    <w:sectPr w:rsidR="00FE4CE1" w:rsidRPr="00DB1405" w:rsidSect="00FE4CE1">
      <w:pgSz w:w="11910" w:h="16840"/>
      <w:pgMar w:top="567" w:right="799" w:bottom="567" w:left="1338" w:header="720" w:footer="11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627C9"/>
    <w:multiLevelType w:val="hybridMultilevel"/>
    <w:tmpl w:val="740A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E1"/>
    <w:rsid w:val="00003DD9"/>
    <w:rsid w:val="000329AF"/>
    <w:rsid w:val="00351D3D"/>
    <w:rsid w:val="004541D6"/>
    <w:rsid w:val="004A2524"/>
    <w:rsid w:val="00584C70"/>
    <w:rsid w:val="00AC6496"/>
    <w:rsid w:val="00B33D8D"/>
    <w:rsid w:val="00CC3E6E"/>
    <w:rsid w:val="00DB1405"/>
    <w:rsid w:val="00F10277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BCE63"/>
  <w15:chartTrackingRefBased/>
  <w15:docId w15:val="{C234E0CF-B798-4E7D-B00C-1EAE4A2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4C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E4CE1"/>
  </w:style>
  <w:style w:type="table" w:styleId="TableGrid">
    <w:name w:val="Table Grid"/>
    <w:basedOn w:val="TableNormal"/>
    <w:uiPriority w:val="59"/>
    <w:rsid w:val="00FE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E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ymouthharbour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ymouth-harbour.co.uk/fcimages/files/Weymouth%20Harbour%20GDPR-%20Privacy%20Notice%20-%202018_05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Registration Appliocation 2021</vt:lpstr>
    </vt:vector>
  </TitlesOfParts>
  <Company>Dorset Councils Partnership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Registration Appliocation 2021</dc:title>
  <dc:subject/>
  <dc:creator>Karen Hood</dc:creator>
  <cp:keywords/>
  <dc:description/>
  <cp:lastModifiedBy>Corrina Briggs</cp:lastModifiedBy>
  <cp:revision>2</cp:revision>
  <cp:lastPrinted>2021-02-02T11:59:00Z</cp:lastPrinted>
  <dcterms:created xsi:type="dcterms:W3CDTF">2023-05-17T09:25:00Z</dcterms:created>
  <dcterms:modified xsi:type="dcterms:W3CDTF">2023-05-17T09:25:00Z</dcterms:modified>
</cp:coreProperties>
</file>